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5328" w:type="pct"/>
        <w:jc w:val="center"/>
        <w:tblLook w:val="04A0" w:firstRow="1" w:lastRow="0" w:firstColumn="1" w:lastColumn="0" w:noHBand="0" w:noVBand="1"/>
      </w:tblPr>
      <w:tblGrid>
        <w:gridCol w:w="1383"/>
        <w:gridCol w:w="694"/>
        <w:gridCol w:w="1284"/>
        <w:gridCol w:w="1216"/>
        <w:gridCol w:w="1161"/>
        <w:gridCol w:w="1693"/>
        <w:gridCol w:w="1166"/>
        <w:gridCol w:w="950"/>
        <w:gridCol w:w="1339"/>
        <w:gridCol w:w="1166"/>
        <w:gridCol w:w="1577"/>
        <w:gridCol w:w="1283"/>
      </w:tblGrid>
      <w:tr w:rsidR="00254ADA" w:rsidRPr="00733160" w:rsidTr="00FA2245">
        <w:trPr>
          <w:trHeight w:val="55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bookmarkStart w:id="0" w:name="_GoBack"/>
            <w:bookmarkEnd w:id="0"/>
            <w:r w:rsidRPr="0073316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Registar okvirnih sporazuma i ugovora o javnoj nabavi sklopljenih na temelju okvirnog sporazuma</w:t>
            </w:r>
            <w:r w:rsidR="00AA765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ZA 2023.</w:t>
            </w:r>
          </w:p>
        </w:tc>
      </w:tr>
      <w:tr w:rsidR="00FA2A49" w:rsidRPr="00733160" w:rsidTr="001A6585">
        <w:trPr>
          <w:trHeight w:val="234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Predmet OS /ugovora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Broj objave i Evidencijski broj nabave</w:t>
            </w:r>
          </w:p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Vrsta provedenog postupka javne nabave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Iznos sklopljenog OS-a / ugovora o javnoj nabavi</w:t>
            </w:r>
          </w:p>
          <w:p w:rsidR="00254ADA" w:rsidRPr="00733160" w:rsidRDefault="00254ADA" w:rsidP="00F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FA2245">
              <w:rPr>
                <w:rFonts w:ascii="Times New Roman" w:hAnsi="Times New Roman" w:cs="Times New Roman"/>
                <w:sz w:val="20"/>
                <w:szCs w:val="20"/>
              </w:rPr>
              <w:t>EUR/k</w:t>
            </w:r>
            <w:r w:rsidR="0054139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Datum sklapanja OS-a /ugovora o javnoj nabavi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7C" w:rsidRPr="00733160" w:rsidRDefault="001576DE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Rok na koji je sklopljen OS / </w:t>
            </w: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ugovor o javnoj nabavi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Naziv ponuditelja s kojim je sklopljen OS / ugovor o javnoj nabavi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datum izvršenja OS-a / ugovora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iznos isplaćen na temelju OS-a / ugovora o javnoj nabavi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FA2245"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r w:rsidR="00EF581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kn]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Obrazloženje ako je konačni iznos veći od ugovorenog</w:t>
            </w:r>
          </w:p>
        </w:tc>
      </w:tr>
      <w:tr w:rsidR="00FA2A49" w:rsidRPr="00733160" w:rsidTr="001A6585">
        <w:trPr>
          <w:trHeight w:val="5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A2A49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opskrbu električnom energijom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4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923.175,90 EUR</w:t>
            </w:r>
            <w:r w:rsidR="00EF58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6.951.514,56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20.01.2020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49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1.1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FC6781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O-20-1395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F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2.654,38 EUR/ </w:t>
            </w:r>
            <w:r w:rsidR="00780303">
              <w:rPr>
                <w:rFonts w:ascii="Times New Roman" w:hAnsi="Times New Roman" w:cs="Times New Roman"/>
                <w:sz w:val="20"/>
                <w:szCs w:val="20"/>
              </w:rPr>
              <w:t>19.987,50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01.03.2020.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28.02.2021.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6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628,66 EUR/ 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>27.323,81 kn s PDV-om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FC6781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O-21-765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2.654,38 EUR</w:t>
            </w:r>
            <w:r w:rsidRPr="00FA2245">
              <w:rPr>
                <w:rFonts w:ascii="Times New Roman" w:hAnsi="Times New Roman" w:cs="Times New Roman"/>
                <w:sz w:val="20"/>
                <w:szCs w:val="20"/>
              </w:rPr>
              <w:t>/ 9.987,50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28.02.2022.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6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478,79 EUR/ 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>33.725,31 kn s PDV-om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1A6585">
        <w:trPr>
          <w:trHeight w:val="72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DD39A5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O-22-905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2.654,38 EUR/ </w:t>
            </w:r>
            <w:r w:rsidRPr="00FA2245">
              <w:rPr>
                <w:rFonts w:ascii="Times New Roman" w:hAnsi="Times New Roman" w:cs="Times New Roman"/>
                <w:sz w:val="20"/>
                <w:szCs w:val="20"/>
              </w:rPr>
              <w:t>19.987,50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01.03.2022.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28.02.2023.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6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840,80 EUR/ 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>36.511,48 kn s PDV-om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DD39A5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O-23-745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DD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2.652,80 EUR/ </w:t>
            </w:r>
            <w:r w:rsidRPr="00FA2245">
              <w:rPr>
                <w:rFonts w:ascii="Times New Roman" w:hAnsi="Times New Roman" w:cs="Times New Roman"/>
                <w:sz w:val="20"/>
                <w:szCs w:val="20"/>
              </w:rPr>
              <w:t>19.975,58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 </w:t>
            </w:r>
            <w:r w:rsidR="00DD39A5">
              <w:rPr>
                <w:rFonts w:ascii="Times New Roman" w:hAnsi="Times New Roman" w:cs="Times New Roman"/>
                <w:sz w:val="20"/>
                <w:szCs w:val="20"/>
              </w:rPr>
              <w:t>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29.02.2024.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576E62" w:rsidRDefault="00576E62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62">
              <w:rPr>
                <w:rFonts w:ascii="Times New Roman" w:hAnsi="Times New Roman" w:cs="Times New Roman"/>
                <w:sz w:val="20"/>
                <w:szCs w:val="20"/>
              </w:rPr>
              <w:t>4.526,68 EUR/</w:t>
            </w:r>
          </w:p>
          <w:p w:rsidR="00576E62" w:rsidRPr="00576E62" w:rsidRDefault="00576E62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62">
              <w:rPr>
                <w:rFonts w:ascii="Times New Roman" w:hAnsi="Times New Roman" w:cs="Times New Roman"/>
                <w:sz w:val="20"/>
                <w:szCs w:val="20"/>
              </w:rPr>
              <w:t>34.085,90 kn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FA2A49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OKVIRNI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D287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javne govorne usluge u nepokretnoj mreži i usluge stalnog pristupa internetu za potrebe Zadarske županije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168.921,64 EUR/ 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>1.271.980,00 kn</w:t>
            </w:r>
            <w:r w:rsidR="00FD287B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49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D287B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="001F6867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nabavu javne govorne usluge u nepokretnoj mreži i usluge stalnog pristupa internetu</w:t>
            </w:r>
          </w:p>
          <w:p w:rsidR="001F6867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4673F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696,94 EUR/ 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5.248,00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 xml:space="preserve">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19.04.2022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67139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67139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506,25 EUR/ </w:t>
            </w:r>
            <w:r w:rsidR="00453209">
              <w:rPr>
                <w:rFonts w:ascii="Times New Roman" w:hAnsi="Times New Roman" w:cs="Times New Roman"/>
                <w:sz w:val="20"/>
                <w:szCs w:val="20"/>
              </w:rPr>
              <w:t>3.812,13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 xml:space="preserve"> kn s PDV-om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31.12.2022.</w:t>
            </w:r>
          </w:p>
        </w:tc>
      </w:tr>
      <w:tr w:rsidR="001A6585" w:rsidRPr="00733160" w:rsidTr="001A6585">
        <w:trPr>
          <w:trHeight w:val="47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85">
              <w:rPr>
                <w:rFonts w:ascii="Times New Roman" w:hAnsi="Times New Roman" w:cs="Times New Roman"/>
                <w:sz w:val="20"/>
                <w:szCs w:val="20"/>
              </w:rPr>
              <w:t xml:space="preserve">Ugovor za nabavu javne govorne usluge u nepokretnoj mreži i usluge stalnog </w:t>
            </w:r>
            <w:r w:rsidRPr="001A65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pristupa internetu</w:t>
            </w:r>
          </w:p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VN-2-21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7139B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696,94 EUR/ 5.248,00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7139B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19.05.2024.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411,55 EUR/</w:t>
            </w:r>
          </w:p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3.098,97 kn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70081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</w:t>
            </w:r>
            <w:r w:rsidR="001A6585">
              <w:rPr>
                <w:rFonts w:ascii="Times New Roman" w:hAnsi="Times New Roman" w:cs="Times New Roman"/>
                <w:sz w:val="20"/>
                <w:szCs w:val="20"/>
              </w:rPr>
              <w:t>.12.2023.</w:t>
            </w:r>
          </w:p>
        </w:tc>
      </w:tr>
      <w:tr w:rsidR="001A6585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Okvirni sporazum za uslugu osiguranja imovine i osoba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9633,54 EUR/ 72.540,58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godine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2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195,48 EUR/ 1.472,03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23.06.2022.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23.06.2023.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195,49 EUR/ 1.472,04 kn s PDV-om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u 2022.</w:t>
            </w:r>
            <w:r w:rsidR="00090D85">
              <w:rPr>
                <w:rFonts w:ascii="Times New Roman" w:hAnsi="Times New Roman" w:cs="Times New Roman"/>
                <w:sz w:val="20"/>
                <w:szCs w:val="20"/>
              </w:rPr>
              <w:t xml:space="preserve"> godini</w:t>
            </w:r>
          </w:p>
        </w:tc>
      </w:tr>
      <w:tr w:rsidR="001A6585" w:rsidRPr="00733160" w:rsidTr="001A6585">
        <w:trPr>
          <w:trHeight w:val="3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125,93 EUR/  948,25 kn s    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31.05.2024.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62,96 EUR/</w:t>
            </w:r>
          </w:p>
          <w:p w:rsidR="00090D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474,08 kn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u 2023. godini</w:t>
            </w:r>
          </w:p>
        </w:tc>
      </w:tr>
      <w:tr w:rsidR="001A6585" w:rsidRPr="00733160" w:rsidTr="001A6585">
        <w:trPr>
          <w:trHeight w:val="36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nabavu naftnih derivata – loživo ulje za potrebe os. šk.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3.010.825,69 EUR/ 22.671.517,50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51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za nabavu naftnih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derivata –loživo ulje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16062,16 EUR/ 120.948,13 kn s PDV-om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541394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394">
              <w:rPr>
                <w:rFonts w:ascii="Times New Roman" w:hAnsi="Times New Roman" w:cs="Times New Roman"/>
                <w:sz w:val="20"/>
                <w:szCs w:val="20"/>
              </w:rPr>
              <w:t xml:space="preserve">4.875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EUR/ 36.708,75 kn s PDV-om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585" w:rsidRPr="00733160" w:rsidTr="001A6585">
        <w:trPr>
          <w:trHeight w:val="28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28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1A6585">
        <w:trPr>
          <w:trHeight w:val="26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7321" w:rsidRPr="00873A80" w:rsidRDefault="00DD7321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4070A2" w:rsidRPr="004070A2" w:rsidRDefault="004070A2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4070A2">
        <w:rPr>
          <w:rFonts w:ascii="Times New Roman" w:hAnsi="Times New Roman" w:cs="Times New Roman"/>
          <w:b/>
          <w:sz w:val="32"/>
          <w:szCs w:val="18"/>
        </w:rPr>
        <w:t>OSTALI UGOVORI</w:t>
      </w:r>
    </w:p>
    <w:p w:rsidR="004070A2" w:rsidRDefault="004070A2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4974" w:type="pct"/>
        <w:jc w:val="center"/>
        <w:tblLook w:val="04A0" w:firstRow="1" w:lastRow="0" w:firstColumn="1" w:lastColumn="0" w:noHBand="0" w:noVBand="1"/>
      </w:tblPr>
      <w:tblGrid>
        <w:gridCol w:w="1356"/>
        <w:gridCol w:w="763"/>
        <w:gridCol w:w="1205"/>
        <w:gridCol w:w="1192"/>
        <w:gridCol w:w="1137"/>
        <w:gridCol w:w="1240"/>
        <w:gridCol w:w="1166"/>
        <w:gridCol w:w="930"/>
        <w:gridCol w:w="1313"/>
        <w:gridCol w:w="1166"/>
        <w:gridCol w:w="1193"/>
        <w:gridCol w:w="1260"/>
      </w:tblGrid>
      <w:tr w:rsidR="004070A2" w:rsidRPr="00733160" w:rsidTr="00424A15">
        <w:trPr>
          <w:trHeight w:val="516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FD287B" w:rsidRDefault="004070A2" w:rsidP="00424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87B">
              <w:rPr>
                <w:rFonts w:ascii="Times New Roman" w:hAnsi="Times New Roman" w:cs="Times New Roman"/>
                <w:b/>
                <w:bCs/>
                <w:szCs w:val="20"/>
              </w:rPr>
              <w:t>UGOVOR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pružanju usluge deratizacije i dezinsekcije za potrebe OŠ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2-22-JN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Zajednička nabava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FA2A49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132,80 EUR/      </w:t>
            </w:r>
            <w:r w:rsidR="004070A2">
              <w:rPr>
                <w:rFonts w:ascii="Times New Roman" w:hAnsi="Times New Roman" w:cs="Times New Roman"/>
                <w:sz w:val="20"/>
                <w:szCs w:val="20"/>
              </w:rPr>
              <w:t>1000 kn</w:t>
            </w:r>
            <w:r w:rsidR="004070A2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0A2">
              <w:rPr>
                <w:rFonts w:ascii="Times New Roman" w:hAnsi="Times New Roman" w:cs="Times New Roman"/>
                <w:sz w:val="20"/>
                <w:szCs w:val="20"/>
              </w:rPr>
              <w:t>bez PDV-a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07.03.2022.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godine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CIKLON d.o.o.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5B722D" w:rsidP="005B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182,96 EUR</w:t>
            </w:r>
            <w:r w:rsidR="000F29B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1.377,68 </w:t>
            </w:r>
            <w:r w:rsidR="00453209">
              <w:rPr>
                <w:rFonts w:ascii="Times New Roman" w:hAnsi="Times New Roman" w:cs="Times New Roman"/>
                <w:sz w:val="20"/>
                <w:szCs w:val="20"/>
              </w:rPr>
              <w:t>kn s PDV-om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5B722D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u 2023</w:t>
            </w:r>
            <w:r w:rsidR="004532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070A2" w:rsidRDefault="004070A2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sectPr w:rsidR="004070A2" w:rsidSect="00A77A4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31" w:rsidRDefault="00181A31" w:rsidP="00873A80">
      <w:pPr>
        <w:spacing w:after="0" w:line="240" w:lineRule="auto"/>
      </w:pPr>
      <w:r>
        <w:separator/>
      </w:r>
    </w:p>
  </w:endnote>
  <w:endnote w:type="continuationSeparator" w:id="0">
    <w:p w:rsidR="00181A31" w:rsidRDefault="00181A31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31" w:rsidRDefault="00181A31" w:rsidP="00873A80">
      <w:pPr>
        <w:spacing w:after="0" w:line="240" w:lineRule="auto"/>
      </w:pPr>
      <w:r>
        <w:separator/>
      </w:r>
    </w:p>
  </w:footnote>
  <w:footnote w:type="continuationSeparator" w:id="0">
    <w:p w:rsidR="00181A31" w:rsidRDefault="00181A31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3" w:type="dxa"/>
      <w:tblLook w:val="04A0" w:firstRow="1" w:lastRow="0" w:firstColumn="1" w:lastColumn="0" w:noHBand="0" w:noVBand="1"/>
    </w:tblPr>
    <w:tblGrid>
      <w:gridCol w:w="4993"/>
    </w:tblGrid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 w:rsidRPr="005727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REPUBLIKA HRVATSKA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 w:rsidRPr="005727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ZADARSKA ŽUPANIJA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OSNOVNA ŠKOLA ZEMUNIK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80B89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I. Ulica broj 20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23 222 ZEMUNIK DONJI</w:t>
          </w:r>
        </w:p>
      </w:tc>
    </w:tr>
  </w:tbl>
  <w:p w:rsidR="00873A80" w:rsidRDefault="00873A8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344D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037F2D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>
    <w:nsid w:val="4AB3014F"/>
    <w:multiLevelType w:val="hybridMultilevel"/>
    <w:tmpl w:val="9E4AF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021A7"/>
    <w:multiLevelType w:val="hybridMultilevel"/>
    <w:tmpl w:val="CC705878"/>
    <w:lvl w:ilvl="0" w:tplc="4BF6770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79713053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420464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47"/>
    <w:rsid w:val="00010FA1"/>
    <w:rsid w:val="000133E4"/>
    <w:rsid w:val="000352CF"/>
    <w:rsid w:val="00077124"/>
    <w:rsid w:val="00090D85"/>
    <w:rsid w:val="000F29B8"/>
    <w:rsid w:val="00143717"/>
    <w:rsid w:val="001576DE"/>
    <w:rsid w:val="00175A42"/>
    <w:rsid w:val="00175C49"/>
    <w:rsid w:val="00181A31"/>
    <w:rsid w:val="001972AC"/>
    <w:rsid w:val="001A6585"/>
    <w:rsid w:val="001C0E03"/>
    <w:rsid w:val="001E6073"/>
    <w:rsid w:val="001F4923"/>
    <w:rsid w:val="001F6867"/>
    <w:rsid w:val="002158EB"/>
    <w:rsid w:val="00224191"/>
    <w:rsid w:val="00231069"/>
    <w:rsid w:val="00231D7B"/>
    <w:rsid w:val="00254ADA"/>
    <w:rsid w:val="002B49A0"/>
    <w:rsid w:val="00342EF8"/>
    <w:rsid w:val="003F5F5E"/>
    <w:rsid w:val="004070A2"/>
    <w:rsid w:val="004501F7"/>
    <w:rsid w:val="00453209"/>
    <w:rsid w:val="00464F89"/>
    <w:rsid w:val="004B3073"/>
    <w:rsid w:val="004D53F7"/>
    <w:rsid w:val="004E02A1"/>
    <w:rsid w:val="005339E7"/>
    <w:rsid w:val="00534970"/>
    <w:rsid w:val="00541394"/>
    <w:rsid w:val="00576E62"/>
    <w:rsid w:val="00584A45"/>
    <w:rsid w:val="005862AB"/>
    <w:rsid w:val="005A4D84"/>
    <w:rsid w:val="005B722D"/>
    <w:rsid w:val="005D667F"/>
    <w:rsid w:val="006237D2"/>
    <w:rsid w:val="006275BE"/>
    <w:rsid w:val="0067139B"/>
    <w:rsid w:val="006907C6"/>
    <w:rsid w:val="006A5715"/>
    <w:rsid w:val="0070081C"/>
    <w:rsid w:val="00702E0E"/>
    <w:rsid w:val="00723794"/>
    <w:rsid w:val="00780303"/>
    <w:rsid w:val="0079473B"/>
    <w:rsid w:val="007A061B"/>
    <w:rsid w:val="007A5179"/>
    <w:rsid w:val="007D67AE"/>
    <w:rsid w:val="0084673F"/>
    <w:rsid w:val="00857FE6"/>
    <w:rsid w:val="008659A9"/>
    <w:rsid w:val="00873A80"/>
    <w:rsid w:val="00880B89"/>
    <w:rsid w:val="008D15CE"/>
    <w:rsid w:val="008D28B7"/>
    <w:rsid w:val="00923289"/>
    <w:rsid w:val="00971CEF"/>
    <w:rsid w:val="009A0D7C"/>
    <w:rsid w:val="009A3CB4"/>
    <w:rsid w:val="00A01266"/>
    <w:rsid w:val="00A77A47"/>
    <w:rsid w:val="00AA7653"/>
    <w:rsid w:val="00B94C43"/>
    <w:rsid w:val="00BD43CC"/>
    <w:rsid w:val="00BD4A9A"/>
    <w:rsid w:val="00BF6CA1"/>
    <w:rsid w:val="00C314C1"/>
    <w:rsid w:val="00C42273"/>
    <w:rsid w:val="00C65A3C"/>
    <w:rsid w:val="00C842EE"/>
    <w:rsid w:val="00CD2950"/>
    <w:rsid w:val="00CE4A83"/>
    <w:rsid w:val="00D17322"/>
    <w:rsid w:val="00DA604D"/>
    <w:rsid w:val="00DD39A5"/>
    <w:rsid w:val="00DD7321"/>
    <w:rsid w:val="00E42097"/>
    <w:rsid w:val="00E61B0B"/>
    <w:rsid w:val="00EE6F59"/>
    <w:rsid w:val="00EF5814"/>
    <w:rsid w:val="00FA2245"/>
    <w:rsid w:val="00FA2A49"/>
    <w:rsid w:val="00FC1D56"/>
    <w:rsid w:val="00FC609D"/>
    <w:rsid w:val="00FC678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6EFC3-A61F-42F1-8735-A259A91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7A4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A80"/>
  </w:style>
  <w:style w:type="paragraph" w:styleId="Podnoje">
    <w:name w:val="footer"/>
    <w:basedOn w:val="Normal"/>
    <w:link w:val="Podno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A80"/>
  </w:style>
  <w:style w:type="paragraph" w:styleId="Tekstbalonia">
    <w:name w:val="Balloon Text"/>
    <w:basedOn w:val="Normal"/>
    <w:link w:val="TekstbaloniaChar"/>
    <w:uiPriority w:val="99"/>
    <w:semiHidden/>
    <w:unhideWhenUsed/>
    <w:rsid w:val="002B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2024-02-07T11:59:00Z</cp:lastPrinted>
  <dcterms:created xsi:type="dcterms:W3CDTF">2024-02-15T07:45:00Z</dcterms:created>
  <dcterms:modified xsi:type="dcterms:W3CDTF">2024-02-15T07:46:00Z</dcterms:modified>
</cp:coreProperties>
</file>