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8DC40">
      <w:pPr>
        <w:keepNext/>
        <w:ind w:left="-426"/>
        <w:jc w:val="center"/>
        <w:outlineLvl w:val="0"/>
        <w:rPr>
          <w:rFonts w:hint="default" w:ascii="Times New Roman" w:hAnsi="Times New Roman" w:cs="Times New Roman"/>
          <w:b/>
          <w:sz w:val="24"/>
          <w:szCs w:val="24"/>
          <w:lang w:val="en-AU"/>
        </w:rPr>
      </w:pPr>
      <w:r>
        <w:rPr>
          <w:rFonts w:hint="default" w:ascii="Times New Roman" w:hAnsi="Times New Roman" w:cs="Times New Roman"/>
          <w:sz w:val="24"/>
          <w:szCs w:val="24"/>
          <w:lang w:eastAsia="hr-HR"/>
        </w:rPr>
        <w:drawing>
          <wp:anchor distT="0" distB="0" distL="114300" distR="114300" simplePos="0" relativeHeight="251659264" behindDoc="1" locked="0" layoutInCell="1" allowOverlap="1">
            <wp:simplePos x="0" y="0"/>
            <wp:positionH relativeFrom="column">
              <wp:posOffset>588645</wp:posOffset>
            </wp:positionH>
            <wp:positionV relativeFrom="paragraph">
              <wp:posOffset>-321945</wp:posOffset>
            </wp:positionV>
            <wp:extent cx="476250" cy="560070"/>
            <wp:effectExtent l="0" t="0" r="0" b="0"/>
            <wp:wrapNone/>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6250" cy="560070"/>
                    </a:xfrm>
                    <a:prstGeom prst="rect">
                      <a:avLst/>
                    </a:prstGeom>
                    <a:noFill/>
                  </pic:spPr>
                </pic:pic>
              </a:graphicData>
            </a:graphic>
          </wp:anchor>
        </w:drawing>
      </w:r>
    </w:p>
    <w:p w14:paraId="78B2A7DC">
      <w:pPr>
        <w:spacing w:after="0" w:line="240" w:lineRule="auto"/>
        <w:rPr>
          <w:rFonts w:hint="default" w:ascii="Times New Roman" w:hAnsi="Times New Roman" w:cs="Times New Roman"/>
          <w:sz w:val="24"/>
          <w:szCs w:val="24"/>
        </w:rPr>
      </w:pPr>
      <w:r>
        <w:rPr>
          <w:rFonts w:hint="default" w:ascii="Times New Roman" w:hAnsi="Times New Roman" w:eastAsia="Calibri" w:cs="Times New Roman"/>
          <w:b/>
          <w:sz w:val="24"/>
          <w:szCs w:val="24"/>
        </w:rPr>
        <w:t>REPUBLIKA HRVATSKA</w:t>
      </w:r>
      <w:r>
        <w:rPr>
          <w:rFonts w:hint="default" w:ascii="Times New Roman" w:hAnsi="Times New Roman" w:cs="Times New Roman"/>
          <w:b/>
          <w:sz w:val="24"/>
          <w:szCs w:val="24"/>
        </w:rPr>
        <w:br w:type="textWrapping"/>
      </w:r>
      <w:r>
        <w:rPr>
          <w:rFonts w:hint="default" w:ascii="Times New Roman" w:hAnsi="Times New Roman" w:cs="Times New Roman"/>
          <w:b/>
          <w:sz w:val="24"/>
          <w:szCs w:val="24"/>
        </w:rPr>
        <w:t>OSNOVNA ŠKOLA ZEMUNIK</w:t>
      </w:r>
      <w:r>
        <w:rPr>
          <w:rFonts w:hint="default" w:ascii="Times New Roman" w:hAnsi="Times New Roman" w:eastAsia="Calibri" w:cs="Times New Roman"/>
          <w:b/>
          <w:sz w:val="24"/>
          <w:szCs w:val="24"/>
        </w:rPr>
        <w:br w:type="textWrapping"/>
      </w:r>
      <w:r>
        <w:rPr>
          <w:rFonts w:hint="default" w:ascii="Times New Roman" w:hAnsi="Times New Roman" w:cs="Times New Roman"/>
          <w:b/>
          <w:sz w:val="24"/>
          <w:szCs w:val="24"/>
        </w:rPr>
        <w:t>I. ULICA BR. 20</w:t>
      </w:r>
      <w:r>
        <w:rPr>
          <w:rFonts w:hint="default" w:ascii="Times New Roman" w:hAnsi="Times New Roman" w:eastAsia="Calibri" w:cs="Times New Roman"/>
          <w:b/>
          <w:sz w:val="24"/>
          <w:szCs w:val="24"/>
        </w:rPr>
        <w:br w:type="textWrapping"/>
      </w:r>
      <w:r>
        <w:rPr>
          <w:rFonts w:hint="default" w:ascii="Times New Roman" w:hAnsi="Times New Roman" w:cs="Times New Roman"/>
          <w:b/>
          <w:sz w:val="24"/>
          <w:szCs w:val="24"/>
        </w:rPr>
        <w:t>23 222 ZEMUNIK DONJI</w:t>
      </w:r>
    </w:p>
    <w:p w14:paraId="1177561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KLASA: 112-02/2</w:t>
      </w:r>
      <w:r>
        <w:rPr>
          <w:rFonts w:hint="default" w:ascii="Times New Roman" w:hAnsi="Times New Roman" w:cs="Times New Roman"/>
          <w:sz w:val="24"/>
          <w:szCs w:val="24"/>
          <w:lang w:val="hr-HR"/>
        </w:rPr>
        <w:t>6</w:t>
      </w:r>
      <w:r>
        <w:rPr>
          <w:rFonts w:hint="default" w:ascii="Times New Roman" w:hAnsi="Times New Roman" w:cs="Times New Roman"/>
          <w:sz w:val="24"/>
          <w:szCs w:val="24"/>
        </w:rPr>
        <w:t>-01/0</w:t>
      </w:r>
      <w:r>
        <w:rPr>
          <w:rFonts w:hint="default" w:ascii="Times New Roman" w:hAnsi="Times New Roman" w:cs="Times New Roman"/>
          <w:sz w:val="24"/>
          <w:szCs w:val="24"/>
          <w:lang w:val="hr-HR"/>
        </w:rPr>
        <w:t>1</w:t>
      </w:r>
      <w:r>
        <w:rPr>
          <w:rFonts w:hint="default" w:ascii="Times New Roman" w:hAnsi="Times New Roman" w:cs="Times New Roman"/>
          <w:sz w:val="24"/>
          <w:szCs w:val="24"/>
        </w:rPr>
        <w:t xml:space="preserve">     </w:t>
      </w:r>
    </w:p>
    <w:p w14:paraId="7CF2FED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URBROJ: 2198-1-46-2</w:t>
      </w:r>
      <w:r>
        <w:rPr>
          <w:rFonts w:hint="default" w:ascii="Times New Roman" w:hAnsi="Times New Roman" w:cs="Times New Roman"/>
          <w:sz w:val="24"/>
          <w:szCs w:val="24"/>
          <w:lang w:val="hr-HR"/>
        </w:rPr>
        <w:t>6</w:t>
      </w:r>
      <w:r>
        <w:rPr>
          <w:rFonts w:hint="default" w:ascii="Times New Roman" w:hAnsi="Times New Roman" w:cs="Times New Roman"/>
          <w:sz w:val="24"/>
          <w:szCs w:val="24"/>
        </w:rPr>
        <w:t>-5</w:t>
      </w:r>
    </w:p>
    <w:p w14:paraId="2AC7B208">
      <w:pPr>
        <w:spacing w:after="0" w:line="240" w:lineRule="auto"/>
        <w:rPr>
          <w:rFonts w:hint="default" w:ascii="Times New Roman" w:hAnsi="Times New Roman" w:cs="Times New Roman"/>
          <w:sz w:val="24"/>
          <w:szCs w:val="24"/>
          <w:lang w:val="hr-HR"/>
        </w:rPr>
      </w:pPr>
      <w:r>
        <w:rPr>
          <w:rFonts w:hint="default" w:ascii="Times New Roman" w:hAnsi="Times New Roman" w:cs="Times New Roman"/>
          <w:sz w:val="24"/>
          <w:szCs w:val="24"/>
        </w:rPr>
        <w:t xml:space="preserve">U Zemuniku Donjem </w:t>
      </w:r>
      <w:r>
        <w:rPr>
          <w:rFonts w:hint="default" w:ascii="Times New Roman" w:hAnsi="Times New Roman" w:cs="Times New Roman"/>
          <w:sz w:val="24"/>
          <w:szCs w:val="24"/>
          <w:lang w:val="hr-HR"/>
        </w:rPr>
        <w:t>12. lipnja 2026. godine</w:t>
      </w:r>
    </w:p>
    <w:p w14:paraId="57DACC22">
      <w:pPr>
        <w:spacing w:line="240" w:lineRule="auto"/>
        <w:rPr>
          <w:rFonts w:hint="default" w:ascii="Times New Roman" w:hAnsi="Times New Roman" w:cs="Times New Roman"/>
          <w:b/>
          <w:sz w:val="24"/>
          <w:szCs w:val="24"/>
        </w:rPr>
      </w:pPr>
    </w:p>
    <w:p w14:paraId="08C3F049">
      <w:pPr>
        <w:spacing w:after="0" w:line="240" w:lineRule="auto"/>
        <w:jc w:val="center"/>
        <w:textAlignment w:val="baseline"/>
        <w:rPr>
          <w:rFonts w:hint="default" w:ascii="Times New Roman" w:hAnsi="Times New Roman" w:eastAsia="Times New Roman" w:cs="Times New Roman"/>
          <w:b/>
          <w:bCs/>
          <w:color w:val="auto"/>
          <w:sz w:val="24"/>
          <w:szCs w:val="24"/>
          <w:lang w:eastAsia="hr-HR"/>
        </w:rPr>
      </w:pPr>
      <w:r>
        <w:rPr>
          <w:rFonts w:hint="default" w:ascii="Times New Roman" w:hAnsi="Times New Roman" w:eastAsia="Times New Roman" w:cs="Times New Roman"/>
          <w:b/>
          <w:bCs/>
          <w:color w:val="auto"/>
          <w:sz w:val="24"/>
          <w:szCs w:val="24"/>
          <w:lang w:eastAsia="hr-HR"/>
        </w:rPr>
        <w:t>POZIV NA TESTIRANJE KANDIDATA ZA RADNO MJESTO SPREMAČ/ICA</w:t>
      </w:r>
    </w:p>
    <w:p w14:paraId="44A72444">
      <w:pPr>
        <w:spacing w:after="0" w:line="240" w:lineRule="auto"/>
        <w:jc w:val="center"/>
        <w:textAlignment w:val="baseline"/>
        <w:rPr>
          <w:rFonts w:hint="default" w:ascii="Times New Roman" w:hAnsi="Times New Roman" w:eastAsia="Times New Roman" w:cs="Times New Roman"/>
          <w:b/>
          <w:bCs/>
          <w:sz w:val="24"/>
          <w:szCs w:val="24"/>
          <w:lang w:eastAsia="hr-HR"/>
        </w:rPr>
      </w:pPr>
      <w:r>
        <w:rPr>
          <w:rFonts w:hint="default" w:ascii="Times New Roman" w:hAnsi="Times New Roman" w:cs="Times New Roman"/>
          <w:b/>
          <w:i/>
          <w:sz w:val="24"/>
          <w:szCs w:val="24"/>
        </w:rPr>
        <w:t xml:space="preserve">na </w:t>
      </w:r>
      <w:r>
        <w:rPr>
          <w:rFonts w:hint="default" w:ascii="Times New Roman" w:hAnsi="Times New Roman" w:cs="Times New Roman"/>
          <w:b/>
          <w:i/>
          <w:sz w:val="24"/>
          <w:szCs w:val="24"/>
          <w:lang w:val="hr-HR"/>
        </w:rPr>
        <w:t>ne</w:t>
      </w:r>
      <w:r>
        <w:rPr>
          <w:rFonts w:hint="default" w:ascii="Times New Roman" w:hAnsi="Times New Roman" w:cs="Times New Roman"/>
          <w:b/>
          <w:i/>
          <w:sz w:val="24"/>
          <w:szCs w:val="24"/>
        </w:rPr>
        <w:t xml:space="preserve">određeno puno radno vrijeme od </w:t>
      </w:r>
      <w:r>
        <w:rPr>
          <w:rFonts w:hint="default" w:ascii="Times New Roman" w:hAnsi="Times New Roman" w:cs="Times New Roman"/>
          <w:b/>
          <w:i/>
          <w:sz w:val="24"/>
          <w:szCs w:val="24"/>
          <w:lang w:val="hr-HR"/>
        </w:rPr>
        <w:t>4</w:t>
      </w:r>
      <w:r>
        <w:rPr>
          <w:rFonts w:hint="default" w:ascii="Times New Roman" w:hAnsi="Times New Roman" w:cs="Times New Roman"/>
          <w:b/>
          <w:i/>
          <w:sz w:val="24"/>
          <w:szCs w:val="24"/>
        </w:rPr>
        <w:t>0 sati tjedno</w:t>
      </w:r>
    </w:p>
    <w:p w14:paraId="0C85134D">
      <w:pPr>
        <w:spacing w:after="0" w:line="240" w:lineRule="auto"/>
        <w:jc w:val="center"/>
        <w:textAlignment w:val="baseline"/>
        <w:rPr>
          <w:rFonts w:hint="default" w:ascii="Times New Roman" w:hAnsi="Times New Roman" w:eastAsia="Times New Roman" w:cs="Times New Roman"/>
          <w:b/>
          <w:bCs/>
          <w:sz w:val="24"/>
          <w:szCs w:val="24"/>
          <w:lang w:eastAsia="hr-HR"/>
        </w:rPr>
      </w:pPr>
    </w:p>
    <w:p w14:paraId="1E79A8DB">
      <w:pPr>
        <w:spacing w:line="24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ab/>
      </w:r>
      <w:r>
        <w:rPr>
          <w:rFonts w:hint="default" w:ascii="Times New Roman" w:hAnsi="Times New Roman" w:eastAsia="Times New Roman" w:cs="Times New Roman"/>
          <w:sz w:val="24"/>
          <w:szCs w:val="24"/>
          <w:lang w:eastAsia="hr-HR"/>
        </w:rPr>
        <w:t xml:space="preserve">Temeljem članka 12. </w:t>
      </w:r>
      <w:r>
        <w:rPr>
          <w:rFonts w:hint="default" w:ascii="Times New Roman" w:hAnsi="Times New Roman" w:cs="Times New Roman"/>
          <w:sz w:val="24"/>
          <w:szCs w:val="24"/>
        </w:rPr>
        <w:t xml:space="preserve">Pravilnika o postupku zapošljavanja te procjeni i vrednovanju kandidata za zapošljavanje u Osnovnoj školi Zemunik (KLASA: 011-01/21-01/6, URBROJ: 2198-1-46-21-1, od 30. rujna 2021. godine), </w:t>
      </w:r>
      <w:r>
        <w:rPr>
          <w:rFonts w:hint="default" w:ascii="Times New Roman" w:hAnsi="Times New Roman" w:eastAsia="Times New Roman" w:cs="Times New Roman"/>
          <w:sz w:val="24"/>
          <w:szCs w:val="24"/>
          <w:lang w:eastAsia="hr-HR"/>
        </w:rPr>
        <w:t xml:space="preserve">(u daljnjem tekstu: Pravilnik), </w:t>
      </w:r>
      <w:r>
        <w:rPr>
          <w:rFonts w:hint="default" w:ascii="Times New Roman" w:hAnsi="Times New Roman" w:cs="Times New Roman"/>
          <w:sz w:val="24"/>
          <w:szCs w:val="24"/>
        </w:rPr>
        <w:t>Povjerenstvo za provedbu natječaja imenovano Odlukom (KLASA:112-02/2</w:t>
      </w:r>
      <w:r>
        <w:rPr>
          <w:rFonts w:hint="default" w:ascii="Times New Roman" w:hAnsi="Times New Roman" w:cs="Times New Roman"/>
          <w:sz w:val="24"/>
          <w:szCs w:val="24"/>
          <w:lang w:val="hr-HR"/>
        </w:rPr>
        <w:t>6</w:t>
      </w:r>
      <w:r>
        <w:rPr>
          <w:rFonts w:hint="default" w:ascii="Times New Roman" w:hAnsi="Times New Roman" w:cs="Times New Roman"/>
          <w:sz w:val="24"/>
          <w:szCs w:val="24"/>
        </w:rPr>
        <w:t>-01/0</w:t>
      </w:r>
      <w:r>
        <w:rPr>
          <w:rFonts w:hint="default" w:ascii="Times New Roman" w:hAnsi="Times New Roman" w:cs="Times New Roman"/>
          <w:sz w:val="24"/>
          <w:szCs w:val="24"/>
          <w:lang w:val="hr-HR"/>
        </w:rPr>
        <w:t>1</w:t>
      </w:r>
      <w:r>
        <w:rPr>
          <w:rFonts w:hint="default" w:ascii="Times New Roman" w:hAnsi="Times New Roman" w:cs="Times New Roman"/>
          <w:sz w:val="24"/>
          <w:szCs w:val="24"/>
        </w:rPr>
        <w:t>, URBROJ: 2198-1-46-25-</w:t>
      </w:r>
      <w:r>
        <w:rPr>
          <w:rFonts w:hint="default" w:ascii="Times New Roman" w:hAnsi="Times New Roman" w:cs="Times New Roman"/>
          <w:sz w:val="24"/>
          <w:szCs w:val="24"/>
          <w:lang w:val="hr-HR"/>
        </w:rPr>
        <w:t>4</w:t>
      </w:r>
      <w:r>
        <w:rPr>
          <w:rFonts w:hint="default" w:ascii="Times New Roman" w:hAnsi="Times New Roman" w:cs="Times New Roman"/>
          <w:sz w:val="24"/>
          <w:szCs w:val="24"/>
        </w:rPr>
        <w:t xml:space="preserve">, od </w:t>
      </w:r>
      <w:r>
        <w:rPr>
          <w:rFonts w:hint="default" w:ascii="Times New Roman" w:hAnsi="Times New Roman" w:cs="Times New Roman"/>
          <w:sz w:val="24"/>
          <w:szCs w:val="24"/>
          <w:lang w:val="hr-HR"/>
        </w:rPr>
        <w:t>12. lipnja</w:t>
      </w:r>
      <w:r>
        <w:rPr>
          <w:rFonts w:hint="default" w:ascii="Times New Roman" w:hAnsi="Times New Roman" w:cs="Times New Roman"/>
          <w:sz w:val="24"/>
          <w:szCs w:val="24"/>
        </w:rPr>
        <w:t xml:space="preserve"> 202</w:t>
      </w:r>
      <w:r>
        <w:rPr>
          <w:rFonts w:hint="default" w:ascii="Times New Roman" w:hAnsi="Times New Roman" w:cs="Times New Roman"/>
          <w:sz w:val="24"/>
          <w:szCs w:val="24"/>
          <w:lang w:val="hr-HR"/>
        </w:rPr>
        <w:t>6</w:t>
      </w:r>
      <w:r>
        <w:rPr>
          <w:rFonts w:hint="default" w:ascii="Times New Roman" w:hAnsi="Times New Roman" w:cs="Times New Roman"/>
          <w:sz w:val="24"/>
          <w:szCs w:val="24"/>
        </w:rPr>
        <w:t>. godine)</w:t>
      </w:r>
      <w:r>
        <w:rPr>
          <w:rFonts w:hint="default" w:ascii="Times New Roman" w:hAnsi="Times New Roman" w:eastAsia="Times New Roman" w:cs="Times New Roman"/>
          <w:sz w:val="24"/>
          <w:szCs w:val="24"/>
          <w:lang w:eastAsia="hr-HR"/>
        </w:rPr>
        <w:t xml:space="preserve"> upućuje Poziv na testiranje kandidatima koji su </w:t>
      </w:r>
      <w:r>
        <w:rPr>
          <w:rFonts w:hint="default" w:ascii="Times New Roman" w:hAnsi="Times New Roman" w:eastAsia="Times New Roman" w:cs="Times New Roman"/>
          <w:b/>
          <w:sz w:val="24"/>
          <w:szCs w:val="24"/>
          <w:u w:val="single"/>
          <w:lang w:eastAsia="hr-HR"/>
        </w:rPr>
        <w:t xml:space="preserve">pravodobno dostavili potpunu prijavu sa svim ispravama te su dobili poziv za testiranje </w:t>
      </w:r>
      <w:r>
        <w:rPr>
          <w:rFonts w:hint="default" w:ascii="Times New Roman" w:hAnsi="Times New Roman" w:cs="Times New Roman"/>
          <w:sz w:val="24"/>
          <w:szCs w:val="24"/>
        </w:rPr>
        <w:t>(Javni natječaj KLASA: 112-02/2</w:t>
      </w:r>
      <w:r>
        <w:rPr>
          <w:rFonts w:hint="default" w:ascii="Times New Roman" w:hAnsi="Times New Roman" w:cs="Times New Roman"/>
          <w:sz w:val="24"/>
          <w:szCs w:val="24"/>
          <w:lang w:val="hr-HR"/>
        </w:rPr>
        <w:t>6</w:t>
      </w:r>
      <w:r>
        <w:rPr>
          <w:rFonts w:hint="default" w:ascii="Times New Roman" w:hAnsi="Times New Roman" w:cs="Times New Roman"/>
          <w:sz w:val="24"/>
          <w:szCs w:val="24"/>
        </w:rPr>
        <w:t>-01/0</w:t>
      </w:r>
      <w:r>
        <w:rPr>
          <w:rFonts w:hint="default" w:ascii="Times New Roman" w:hAnsi="Times New Roman" w:cs="Times New Roman"/>
          <w:sz w:val="24"/>
          <w:szCs w:val="24"/>
          <w:lang w:val="hr-HR"/>
        </w:rPr>
        <w:t>1</w:t>
      </w:r>
      <w:r>
        <w:rPr>
          <w:rFonts w:hint="default" w:ascii="Times New Roman" w:hAnsi="Times New Roman" w:cs="Times New Roman"/>
          <w:sz w:val="24"/>
          <w:szCs w:val="24"/>
        </w:rPr>
        <w:t>, URBROJ: 2198-1-46-2</w:t>
      </w:r>
      <w:r>
        <w:rPr>
          <w:rFonts w:hint="default" w:ascii="Times New Roman" w:hAnsi="Times New Roman" w:cs="Times New Roman"/>
          <w:sz w:val="24"/>
          <w:szCs w:val="24"/>
          <w:lang w:val="hr-HR"/>
        </w:rPr>
        <w:t>6</w:t>
      </w:r>
      <w:r>
        <w:rPr>
          <w:rFonts w:hint="default" w:ascii="Times New Roman" w:hAnsi="Times New Roman" w:cs="Times New Roman"/>
          <w:sz w:val="24"/>
          <w:szCs w:val="24"/>
        </w:rPr>
        <w:t xml:space="preserve">-1, objavljen na oglasnoj ploči i mrežnoj stranici Škole, te na oglasnim pločama i mrežnim stranicama Hrvatskog zavoda za zapošljavanje s danom </w:t>
      </w:r>
      <w:r>
        <w:rPr>
          <w:rFonts w:hint="default" w:ascii="Times New Roman" w:hAnsi="Times New Roman" w:cs="Times New Roman"/>
          <w:sz w:val="24"/>
          <w:szCs w:val="24"/>
          <w:lang w:val="hr-HR"/>
        </w:rPr>
        <w:t>28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r-HR"/>
        </w:rPr>
        <w:t>svibnja</w:t>
      </w:r>
      <w:r>
        <w:rPr>
          <w:rFonts w:hint="default" w:ascii="Times New Roman" w:hAnsi="Times New Roman" w:cs="Times New Roman"/>
          <w:sz w:val="24"/>
          <w:szCs w:val="24"/>
        </w:rPr>
        <w:t xml:space="preserve"> 202</w:t>
      </w:r>
      <w:r>
        <w:rPr>
          <w:rFonts w:hint="default" w:ascii="Times New Roman" w:hAnsi="Times New Roman" w:cs="Times New Roman"/>
          <w:sz w:val="24"/>
          <w:szCs w:val="24"/>
          <w:lang w:val="hr-HR"/>
        </w:rPr>
        <w:t>6</w:t>
      </w:r>
      <w:r>
        <w:rPr>
          <w:rFonts w:hint="default" w:ascii="Times New Roman" w:hAnsi="Times New Roman" w:cs="Times New Roman"/>
          <w:sz w:val="24"/>
          <w:szCs w:val="24"/>
        </w:rPr>
        <w:t>. godine)</w:t>
      </w:r>
      <w:r>
        <w:rPr>
          <w:rFonts w:hint="default" w:ascii="Times New Roman" w:hAnsi="Times New Roman" w:eastAsia="Times New Roman" w:cs="Times New Roman"/>
          <w:sz w:val="24"/>
          <w:szCs w:val="24"/>
          <w:lang w:eastAsia="hr-HR"/>
        </w:rPr>
        <w:t xml:space="preserve">. </w:t>
      </w:r>
    </w:p>
    <w:p w14:paraId="7BF33408">
      <w:pPr>
        <w:spacing w:after="0" w:line="240" w:lineRule="auto"/>
        <w:jc w:val="both"/>
        <w:rPr>
          <w:rFonts w:hint="default" w:ascii="Times New Roman" w:hAnsi="Times New Roman" w:eastAsia="Times New Roman" w:cs="Times New Roman"/>
          <w:sz w:val="24"/>
          <w:szCs w:val="24"/>
          <w:lang w:eastAsia="hr-HR"/>
        </w:rPr>
      </w:pPr>
    </w:p>
    <w:p w14:paraId="335ED282">
      <w:pPr>
        <w:spacing w:line="240" w:lineRule="auto"/>
        <w:jc w:val="both"/>
        <w:rPr>
          <w:rFonts w:hint="default" w:ascii="Times New Roman" w:hAnsi="Times New Roman" w:cs="Times New Roman"/>
          <w:b/>
          <w:sz w:val="24"/>
          <w:szCs w:val="24"/>
        </w:rPr>
      </w:pPr>
      <w:bookmarkStart w:id="0" w:name="_GoBack"/>
      <w:bookmarkEnd w:id="0"/>
      <w:r>
        <w:rPr>
          <w:rFonts w:hint="default" w:ascii="Times New Roman" w:hAnsi="Times New Roman" w:cs="Times New Roman"/>
          <w:b/>
          <w:sz w:val="24"/>
          <w:szCs w:val="24"/>
        </w:rPr>
        <w:t xml:space="preserve">TERMIN TESTIRANJA: </w:t>
      </w:r>
      <w:r>
        <w:rPr>
          <w:rFonts w:hint="default" w:ascii="Times New Roman" w:hAnsi="Times New Roman" w:cs="Times New Roman"/>
          <w:b/>
          <w:sz w:val="24"/>
          <w:szCs w:val="24"/>
          <w:u w:val="single"/>
          <w:lang w:val="hr-HR"/>
        </w:rPr>
        <w:t>17</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hr-HR"/>
        </w:rPr>
        <w:t>lipnja</w:t>
      </w:r>
      <w:r>
        <w:rPr>
          <w:rFonts w:hint="default" w:ascii="Times New Roman" w:hAnsi="Times New Roman" w:cs="Times New Roman"/>
          <w:b/>
          <w:sz w:val="24"/>
          <w:szCs w:val="24"/>
          <w:u w:val="single"/>
        </w:rPr>
        <w:t xml:space="preserve"> 202</w:t>
      </w:r>
      <w:r>
        <w:rPr>
          <w:rFonts w:hint="default" w:ascii="Times New Roman" w:hAnsi="Times New Roman" w:cs="Times New Roman"/>
          <w:b/>
          <w:sz w:val="24"/>
          <w:szCs w:val="24"/>
          <w:u w:val="single"/>
          <w:lang w:val="hr-HR"/>
        </w:rPr>
        <w:t>6</w:t>
      </w:r>
      <w:r>
        <w:rPr>
          <w:rFonts w:hint="default" w:ascii="Times New Roman" w:hAnsi="Times New Roman" w:cs="Times New Roman"/>
          <w:b/>
          <w:sz w:val="24"/>
          <w:szCs w:val="24"/>
          <w:u w:val="single"/>
        </w:rPr>
        <w:t>. godine (</w:t>
      </w:r>
      <w:r>
        <w:rPr>
          <w:rFonts w:hint="default" w:ascii="Times New Roman" w:hAnsi="Times New Roman" w:cs="Times New Roman"/>
          <w:b/>
          <w:sz w:val="24"/>
          <w:szCs w:val="24"/>
          <w:u w:val="single"/>
          <w:lang w:val="hr-HR"/>
        </w:rPr>
        <w:t>srijeda</w:t>
      </w:r>
      <w:r>
        <w:rPr>
          <w:rFonts w:hint="default" w:ascii="Times New Roman" w:hAnsi="Times New Roman" w:cs="Times New Roman"/>
          <w:b/>
          <w:sz w:val="24"/>
          <w:szCs w:val="24"/>
          <w:u w:val="single"/>
        </w:rPr>
        <w:t>) prema sljedećem rasporedu:</w:t>
      </w:r>
      <w:r>
        <w:rPr>
          <w:rFonts w:hint="default" w:ascii="Times New Roman" w:hAnsi="Times New Roman" w:cs="Times New Roman"/>
          <w:b/>
          <w:sz w:val="24"/>
          <w:szCs w:val="24"/>
        </w:rPr>
        <w:t xml:space="preserve">  </w:t>
      </w:r>
    </w:p>
    <w:tbl>
      <w:tblPr>
        <w:tblStyle w:val="4"/>
        <w:tblW w:w="4253" w:type="dxa"/>
        <w:tblInd w:w="-5" w:type="dxa"/>
        <w:tblLayout w:type="autofit"/>
        <w:tblCellMar>
          <w:top w:w="0" w:type="dxa"/>
          <w:left w:w="108" w:type="dxa"/>
          <w:bottom w:w="0" w:type="dxa"/>
          <w:right w:w="108" w:type="dxa"/>
        </w:tblCellMar>
      </w:tblPr>
      <w:tblGrid>
        <w:gridCol w:w="960"/>
        <w:gridCol w:w="1308"/>
        <w:gridCol w:w="1985"/>
      </w:tblGrid>
      <w:tr w14:paraId="06B30E21">
        <w:tblPrEx>
          <w:tblCellMar>
            <w:top w:w="0" w:type="dxa"/>
            <w:left w:w="108" w:type="dxa"/>
            <w:bottom w:w="0" w:type="dxa"/>
            <w:right w:w="108" w:type="dxa"/>
          </w:tblCellMar>
        </w:tblPrEx>
        <w:trPr>
          <w:trHeight w:val="63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B6A27">
            <w:pPr>
              <w:spacing w:after="0" w:line="240" w:lineRule="auto"/>
              <w:jc w:val="both"/>
              <w:rPr>
                <w:rFonts w:hint="default" w:ascii="Times New Roman" w:hAnsi="Times New Roman" w:eastAsia="Times New Roman" w:cs="Times New Roman"/>
                <w:color w:val="000000"/>
                <w:sz w:val="24"/>
                <w:szCs w:val="24"/>
                <w:lang w:eastAsia="hr-HR"/>
              </w:rPr>
            </w:pPr>
            <w:r>
              <w:rPr>
                <w:rFonts w:hint="default" w:ascii="Times New Roman" w:hAnsi="Times New Roman" w:eastAsia="Times New Roman" w:cs="Times New Roman"/>
                <w:color w:val="000000"/>
                <w:sz w:val="24"/>
                <w:szCs w:val="24"/>
                <w:lang w:eastAsia="hr-HR"/>
              </w:rPr>
              <w:t xml:space="preserve">Redni broj </w:t>
            </w:r>
          </w:p>
        </w:tc>
        <w:tc>
          <w:tcPr>
            <w:tcW w:w="1308" w:type="dxa"/>
            <w:tcBorders>
              <w:top w:val="single" w:color="auto" w:sz="4" w:space="0"/>
              <w:left w:val="nil"/>
              <w:bottom w:val="single" w:color="auto" w:sz="4" w:space="0"/>
              <w:right w:val="single" w:color="auto" w:sz="4" w:space="0"/>
            </w:tcBorders>
            <w:shd w:val="clear" w:color="auto" w:fill="auto"/>
            <w:noWrap/>
            <w:vAlign w:val="center"/>
          </w:tcPr>
          <w:p w14:paraId="00DE0AB4">
            <w:pPr>
              <w:spacing w:after="0" w:line="240" w:lineRule="auto"/>
              <w:jc w:val="both"/>
              <w:rPr>
                <w:rFonts w:hint="default" w:ascii="Times New Roman" w:hAnsi="Times New Roman" w:eastAsia="Times New Roman" w:cs="Times New Roman"/>
                <w:color w:val="000000"/>
                <w:sz w:val="24"/>
                <w:szCs w:val="24"/>
                <w:lang w:eastAsia="hr-HR"/>
              </w:rPr>
            </w:pPr>
            <w:r>
              <w:rPr>
                <w:rFonts w:hint="default" w:ascii="Times New Roman" w:hAnsi="Times New Roman" w:eastAsia="Times New Roman" w:cs="Times New Roman"/>
                <w:color w:val="000000"/>
                <w:sz w:val="24"/>
                <w:szCs w:val="24"/>
                <w:lang w:eastAsia="hr-HR"/>
              </w:rPr>
              <w:t xml:space="preserve">Kandidat </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7028393">
            <w:pPr>
              <w:spacing w:after="0" w:line="240" w:lineRule="auto"/>
              <w:jc w:val="both"/>
              <w:rPr>
                <w:rFonts w:hint="default" w:ascii="Times New Roman" w:hAnsi="Times New Roman" w:eastAsia="Times New Roman" w:cs="Times New Roman"/>
                <w:color w:val="000000"/>
                <w:sz w:val="24"/>
                <w:szCs w:val="24"/>
                <w:lang w:eastAsia="hr-HR"/>
              </w:rPr>
            </w:pPr>
            <w:r>
              <w:rPr>
                <w:rFonts w:hint="default" w:ascii="Times New Roman" w:hAnsi="Times New Roman" w:eastAsia="Times New Roman" w:cs="Times New Roman"/>
                <w:color w:val="000000"/>
                <w:sz w:val="24"/>
                <w:szCs w:val="24"/>
                <w:lang w:eastAsia="hr-HR"/>
              </w:rPr>
              <w:t xml:space="preserve">Vrijeme testiranja </w:t>
            </w:r>
          </w:p>
        </w:tc>
      </w:tr>
      <w:tr w14:paraId="3848A1F9">
        <w:tblPrEx>
          <w:tblCellMar>
            <w:top w:w="0" w:type="dxa"/>
            <w:left w:w="108" w:type="dxa"/>
            <w:bottom w:w="0" w:type="dxa"/>
            <w:right w:w="108" w:type="dxa"/>
          </w:tblCellMar>
        </w:tblPrEx>
        <w:trPr>
          <w:trHeight w:val="315" w:hRule="atLeast"/>
        </w:trPr>
        <w:tc>
          <w:tcPr>
            <w:tcW w:w="960" w:type="dxa"/>
            <w:tcBorders>
              <w:top w:val="nil"/>
              <w:left w:val="single" w:color="auto" w:sz="4" w:space="0"/>
              <w:bottom w:val="nil"/>
              <w:right w:val="single" w:color="auto" w:sz="4" w:space="0"/>
            </w:tcBorders>
            <w:shd w:val="clear" w:color="auto" w:fill="auto"/>
            <w:noWrap/>
            <w:vAlign w:val="center"/>
          </w:tcPr>
          <w:p w14:paraId="291422B1">
            <w:pPr>
              <w:spacing w:after="0" w:line="240" w:lineRule="auto"/>
              <w:jc w:val="both"/>
              <w:rPr>
                <w:rFonts w:hint="default" w:ascii="Times New Roman" w:hAnsi="Times New Roman" w:eastAsia="Times New Roman" w:cs="Times New Roman"/>
                <w:color w:val="000000"/>
                <w:sz w:val="24"/>
                <w:szCs w:val="24"/>
                <w:lang w:eastAsia="hr-HR"/>
              </w:rPr>
            </w:pPr>
            <w:r>
              <w:rPr>
                <w:rFonts w:hint="default" w:ascii="Times New Roman" w:hAnsi="Times New Roman" w:eastAsia="Times New Roman" w:cs="Times New Roman"/>
                <w:color w:val="000000"/>
                <w:sz w:val="24"/>
                <w:szCs w:val="24"/>
                <w:lang w:eastAsia="hr-HR"/>
              </w:rPr>
              <w:t xml:space="preserve">1. </w:t>
            </w:r>
          </w:p>
        </w:tc>
        <w:tc>
          <w:tcPr>
            <w:tcW w:w="1308" w:type="dxa"/>
            <w:tcBorders>
              <w:top w:val="nil"/>
              <w:left w:val="nil"/>
              <w:bottom w:val="nil"/>
              <w:right w:val="single" w:color="auto" w:sz="4" w:space="0"/>
            </w:tcBorders>
            <w:shd w:val="clear" w:color="auto" w:fill="auto"/>
            <w:noWrap/>
            <w:vAlign w:val="center"/>
          </w:tcPr>
          <w:p w14:paraId="7A8F3F83">
            <w:pPr>
              <w:spacing w:after="0" w:line="240" w:lineRule="auto"/>
              <w:jc w:val="both"/>
              <w:rPr>
                <w:rFonts w:hint="default" w:ascii="Times New Roman" w:hAnsi="Times New Roman" w:eastAsia="Times New Roman" w:cs="Times New Roman"/>
                <w:color w:val="000000"/>
                <w:sz w:val="24"/>
                <w:szCs w:val="24"/>
                <w:lang w:eastAsia="hr-HR"/>
              </w:rPr>
            </w:pPr>
            <w:r>
              <w:rPr>
                <w:rFonts w:hint="default" w:ascii="Times New Roman" w:hAnsi="Times New Roman" w:eastAsia="Times New Roman" w:cs="Times New Roman"/>
                <w:color w:val="000000"/>
                <w:sz w:val="24"/>
                <w:szCs w:val="24"/>
                <w:lang w:eastAsia="hr-HR"/>
              </w:rPr>
              <w:t xml:space="preserve">M.Č. </w:t>
            </w:r>
          </w:p>
        </w:tc>
        <w:tc>
          <w:tcPr>
            <w:tcW w:w="1985" w:type="dxa"/>
            <w:tcBorders>
              <w:top w:val="nil"/>
              <w:left w:val="nil"/>
              <w:bottom w:val="nil"/>
              <w:right w:val="single" w:color="auto" w:sz="4" w:space="0"/>
            </w:tcBorders>
            <w:shd w:val="clear" w:color="auto" w:fill="auto"/>
            <w:noWrap/>
            <w:vAlign w:val="center"/>
          </w:tcPr>
          <w:p w14:paraId="0BD06309">
            <w:pPr>
              <w:spacing w:after="0" w:line="240" w:lineRule="auto"/>
              <w:jc w:val="center"/>
              <w:rPr>
                <w:rFonts w:hint="default" w:ascii="Times New Roman" w:hAnsi="Times New Roman" w:eastAsia="Times New Roman" w:cs="Times New Roman"/>
                <w:color w:val="000000"/>
                <w:sz w:val="24"/>
                <w:szCs w:val="24"/>
                <w:lang w:val="en-US" w:eastAsia="hr-HR"/>
              </w:rPr>
            </w:pPr>
            <w:r>
              <w:rPr>
                <w:rFonts w:hint="default" w:ascii="Times New Roman" w:hAnsi="Times New Roman" w:eastAsia="Times New Roman" w:cs="Times New Roman"/>
                <w:color w:val="000000"/>
                <w:sz w:val="24"/>
                <w:szCs w:val="24"/>
                <w:lang w:val="en-US" w:eastAsia="hr-HR"/>
              </w:rPr>
              <w:t>09:00</w:t>
            </w:r>
          </w:p>
        </w:tc>
      </w:tr>
      <w:tr w14:paraId="3709D8F1">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36902C85">
            <w:pPr>
              <w:numPr>
                <w:ilvl w:val="0"/>
                <w:numId w:val="1"/>
              </w:numPr>
              <w:spacing w:after="0" w:line="240" w:lineRule="auto"/>
              <w:jc w:val="both"/>
              <w:rPr>
                <w:rFonts w:hint="default" w:ascii="Times New Roman" w:hAnsi="Times New Roman" w:eastAsia="Times New Roman" w:cs="Times New Roman"/>
                <w:color w:val="000000"/>
                <w:sz w:val="24"/>
                <w:szCs w:val="24"/>
                <w:lang w:val="en-US" w:eastAsia="hr-HR"/>
              </w:rPr>
            </w:pPr>
          </w:p>
        </w:tc>
        <w:tc>
          <w:tcPr>
            <w:tcW w:w="1308" w:type="dxa"/>
            <w:tcBorders>
              <w:top w:val="nil"/>
              <w:left w:val="nil"/>
              <w:bottom w:val="single" w:color="auto" w:sz="4" w:space="0"/>
              <w:right w:val="single" w:color="auto" w:sz="4" w:space="0"/>
            </w:tcBorders>
            <w:shd w:val="clear" w:color="auto" w:fill="auto"/>
            <w:noWrap/>
            <w:vAlign w:val="center"/>
          </w:tcPr>
          <w:p w14:paraId="5113D8F8">
            <w:pPr>
              <w:spacing w:after="0" w:line="240" w:lineRule="auto"/>
              <w:jc w:val="both"/>
              <w:rPr>
                <w:rFonts w:hint="default" w:ascii="Times New Roman" w:hAnsi="Times New Roman" w:eastAsia="Times New Roman" w:cs="Times New Roman"/>
                <w:color w:val="000000"/>
                <w:sz w:val="24"/>
                <w:szCs w:val="24"/>
                <w:lang w:val="en-US" w:eastAsia="hr-HR"/>
              </w:rPr>
            </w:pPr>
            <w:r>
              <w:rPr>
                <w:rFonts w:hint="default" w:ascii="Times New Roman" w:hAnsi="Times New Roman" w:eastAsia="Times New Roman" w:cs="Times New Roman"/>
                <w:color w:val="000000"/>
                <w:sz w:val="24"/>
                <w:szCs w:val="24"/>
                <w:lang w:val="en-US" w:eastAsia="hr-HR"/>
              </w:rPr>
              <w:t>S.M.</w:t>
            </w:r>
          </w:p>
        </w:tc>
        <w:tc>
          <w:tcPr>
            <w:tcW w:w="1985" w:type="dxa"/>
            <w:tcBorders>
              <w:top w:val="nil"/>
              <w:left w:val="nil"/>
              <w:bottom w:val="single" w:color="auto" w:sz="4" w:space="0"/>
              <w:right w:val="single" w:color="auto" w:sz="4" w:space="0"/>
            </w:tcBorders>
            <w:shd w:val="clear" w:color="auto" w:fill="auto"/>
            <w:noWrap/>
            <w:vAlign w:val="center"/>
          </w:tcPr>
          <w:p w14:paraId="5C3F42AF">
            <w:pPr>
              <w:spacing w:after="0" w:line="240" w:lineRule="auto"/>
              <w:jc w:val="center"/>
              <w:rPr>
                <w:rFonts w:hint="default" w:ascii="Times New Roman" w:hAnsi="Times New Roman" w:eastAsia="Times New Roman" w:cs="Times New Roman"/>
                <w:color w:val="000000"/>
                <w:sz w:val="24"/>
                <w:szCs w:val="24"/>
                <w:lang w:val="en-US" w:eastAsia="hr-HR"/>
              </w:rPr>
            </w:pPr>
            <w:r>
              <w:rPr>
                <w:rFonts w:hint="default" w:ascii="Times New Roman" w:hAnsi="Times New Roman" w:eastAsia="Times New Roman" w:cs="Times New Roman"/>
                <w:color w:val="000000"/>
                <w:sz w:val="24"/>
                <w:szCs w:val="24"/>
                <w:lang w:val="en-US" w:eastAsia="hr-HR"/>
              </w:rPr>
              <w:t>09:30</w:t>
            </w:r>
          </w:p>
        </w:tc>
      </w:tr>
    </w:tbl>
    <w:p w14:paraId="26673BCA">
      <w:pPr>
        <w:spacing w:line="240" w:lineRule="auto"/>
        <w:jc w:val="both"/>
        <w:rPr>
          <w:rFonts w:hint="default" w:ascii="Times New Roman" w:hAnsi="Times New Roman" w:cs="Times New Roman"/>
          <w:sz w:val="24"/>
          <w:szCs w:val="24"/>
        </w:rPr>
      </w:pPr>
    </w:p>
    <w:p w14:paraId="15C317A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Razgovor s kandidatima – intervju provest će Povjerenstvo za provedbu natječaja. Isti se vrednuje sukladno članku 15. Pravilnika. </w:t>
      </w:r>
    </w:p>
    <w:p w14:paraId="169F3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left"/>
        <w:textAlignment w:val="baseline"/>
        <w:rPr>
          <w:rFonts w:hint="default" w:ascii="Times New Roman" w:hAnsi="Times New Roman" w:eastAsia="Minion Pro" w:cs="Times New Roman"/>
          <w:b w:val="0"/>
          <w:bCs w:val="0"/>
          <w:i w:val="0"/>
          <w:iCs w:val="0"/>
          <w:caps w:val="0"/>
          <w:color w:val="auto"/>
          <w:spacing w:val="0"/>
          <w:sz w:val="24"/>
          <w:szCs w:val="24"/>
          <w:bdr w:val="none" w:color="auto" w:sz="0" w:space="0"/>
          <w:shd w:val="clear" w:fill="FFFFFF"/>
          <w:vertAlign w:val="baseline"/>
        </w:rPr>
      </w:pPr>
      <w:r>
        <w:rPr>
          <w:rFonts w:hint="default" w:ascii="Times New Roman" w:hAnsi="Times New Roman" w:cs="Times New Roman"/>
          <w:b w:val="0"/>
          <w:bCs w:val="0"/>
          <w:color w:val="auto"/>
          <w:sz w:val="24"/>
          <w:szCs w:val="24"/>
          <w:lang w:val="hr-HR"/>
        </w:rPr>
        <w:t xml:space="preserve">Područje provjere: </w:t>
      </w:r>
      <w:r>
        <w:rPr>
          <w:rFonts w:hint="default" w:ascii="Times New Roman" w:hAnsi="Times New Roman" w:eastAsia="Minion Pro" w:cs="Times New Roman"/>
          <w:b w:val="0"/>
          <w:bCs w:val="0"/>
          <w:i w:val="0"/>
          <w:iCs w:val="0"/>
          <w:caps w:val="0"/>
          <w:color w:val="auto"/>
          <w:spacing w:val="0"/>
          <w:sz w:val="24"/>
          <w:szCs w:val="24"/>
          <w:bdr w:val="none" w:color="auto" w:sz="0" w:space="0"/>
          <w:shd w:val="clear" w:fill="FFFFFF"/>
          <w:vertAlign w:val="baseline"/>
        </w:rPr>
        <w:t>Pravilnik o djelokrugu rada tajnika te administrativno-tehničkim i pomoćnim poslovima koji se obavljaju u osnovnoj školi</w:t>
      </w:r>
    </w:p>
    <w:p w14:paraId="67800493">
      <w:pPr>
        <w:rPr>
          <w:rFonts w:hint="default" w:ascii="Times New Roman" w:hAnsi="Times New Roman" w:cs="Times New Roman"/>
          <w:sz w:val="24"/>
          <w:szCs w:val="24"/>
          <w:lang w:val="hr-HR"/>
        </w:rPr>
      </w:pPr>
    </w:p>
    <w:p w14:paraId="7DB657D5">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Kandidati su dužni imati sa sobom odgovarajuću identifikacijsku ispravu (važeću osobnu iskaznicu, putovnicu ili vozačku dozvolu). Kandidati koji ne mogu dokazati identitet i kandidati koji dođu nakon naznačenog vremena, neće moći pristupiti testiranju.</w:t>
      </w:r>
    </w:p>
    <w:p w14:paraId="192E81D3">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Ne postoji mogućnost naknadnog testiranja, bez obzira na razloge koji kandidata priječi da testiranju pristupi u naznačeno vrijeme. Za kandidata koji ne pristupi postupku testiranja smatra se da je odustao od natječaja.</w:t>
      </w:r>
    </w:p>
    <w:p w14:paraId="5AA45A4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Povjerenstvo za vrednovanje utvrđuje konačnu rang listu kandidata prema ukupno ostvarenom broju bodova sukladno članku 18. Pravilnika. U slučaju da kandidat prijavljen na natječaj ostvaruje prednost pri zapošljavanju prema posebnom propisu </w:t>
      </w:r>
      <w:r>
        <w:rPr>
          <w:rFonts w:hint="default" w:ascii="Times New Roman" w:hAnsi="Times New Roman" w:eastAsia="Times New Roman" w:cs="Times New Roman"/>
          <w:sz w:val="24"/>
          <w:szCs w:val="24"/>
        </w:rPr>
        <w:t>i ujedno je najbolje rangirani kandidat, odnosno ima isti najveći broj bodova kao i drugi kandidat i/ili kandidati, ravnatelj je obvezan za tog kandidata zatražiti prethodnu suglasnost školskog odbora za zasnivanje radnog odnosa. Kada dva najbolje rangirana kandidata ostvaruju pravo prednosti pri zapošljavanju prema posebnim propisima ravnatelj odlučuje za kojeg će kandidata zatražiti prethodnu suglasnost školskog odbora za zasnivanje radnog odnosa.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5950570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POVJERENSTVO ZA PROVEDBU NATJEČAJA</w:t>
      </w:r>
    </w:p>
    <w:sectPr>
      <w:pgSz w:w="11906" w:h="16838"/>
      <w:pgMar w:top="1417" w:right="1417" w:bottom="1417" w:left="1417" w:header="709" w:footer="709" w:gutter="284"/>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Minion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E3448"/>
    <w:multiLevelType w:val="singleLevel"/>
    <w:tmpl w:val="98AE344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79"/>
    <w:rsid w:val="00011E54"/>
    <w:rsid w:val="00052383"/>
    <w:rsid w:val="000660ED"/>
    <w:rsid w:val="00090191"/>
    <w:rsid w:val="000B2FF8"/>
    <w:rsid w:val="000B5FA9"/>
    <w:rsid w:val="000D040D"/>
    <w:rsid w:val="001719AE"/>
    <w:rsid w:val="00180AF4"/>
    <w:rsid w:val="001E684A"/>
    <w:rsid w:val="0020403F"/>
    <w:rsid w:val="002A5CCD"/>
    <w:rsid w:val="002D7310"/>
    <w:rsid w:val="0033593E"/>
    <w:rsid w:val="00347B26"/>
    <w:rsid w:val="00380480"/>
    <w:rsid w:val="00400812"/>
    <w:rsid w:val="004705C6"/>
    <w:rsid w:val="004E0388"/>
    <w:rsid w:val="00515522"/>
    <w:rsid w:val="00534379"/>
    <w:rsid w:val="00553BAB"/>
    <w:rsid w:val="005C085E"/>
    <w:rsid w:val="005E0939"/>
    <w:rsid w:val="00637502"/>
    <w:rsid w:val="00663F80"/>
    <w:rsid w:val="00770FB7"/>
    <w:rsid w:val="00781F88"/>
    <w:rsid w:val="00785948"/>
    <w:rsid w:val="007F2182"/>
    <w:rsid w:val="007F22F3"/>
    <w:rsid w:val="00813D47"/>
    <w:rsid w:val="008312A0"/>
    <w:rsid w:val="00885E59"/>
    <w:rsid w:val="008D4809"/>
    <w:rsid w:val="008D5523"/>
    <w:rsid w:val="00976A01"/>
    <w:rsid w:val="009A2949"/>
    <w:rsid w:val="009D1A87"/>
    <w:rsid w:val="00A32C69"/>
    <w:rsid w:val="00A4011C"/>
    <w:rsid w:val="00A77314"/>
    <w:rsid w:val="00A96C40"/>
    <w:rsid w:val="00AB08AD"/>
    <w:rsid w:val="00AC301E"/>
    <w:rsid w:val="00AD0572"/>
    <w:rsid w:val="00AE2C63"/>
    <w:rsid w:val="00B64435"/>
    <w:rsid w:val="00BE23D1"/>
    <w:rsid w:val="00BF2462"/>
    <w:rsid w:val="00BF6161"/>
    <w:rsid w:val="00C83A2F"/>
    <w:rsid w:val="00C93413"/>
    <w:rsid w:val="00CA537A"/>
    <w:rsid w:val="00CE413B"/>
    <w:rsid w:val="00D0792B"/>
    <w:rsid w:val="00D22DDE"/>
    <w:rsid w:val="00E02E39"/>
    <w:rsid w:val="00E1410B"/>
    <w:rsid w:val="00E46A28"/>
    <w:rsid w:val="00EA069D"/>
    <w:rsid w:val="00EF3C80"/>
    <w:rsid w:val="00F074BA"/>
    <w:rsid w:val="00F51C7D"/>
    <w:rsid w:val="1AAD1AD0"/>
    <w:rsid w:val="37CC4027"/>
    <w:rsid w:val="6D2879F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hr-HR"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character" w:styleId="6">
    <w:name w:val="Strong"/>
    <w:basedOn w:val="3"/>
    <w:qFormat/>
    <w:uiPriority w:val="22"/>
    <w:rPr>
      <w:b/>
      <w:bCs/>
    </w:r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Tekst balončića Char"/>
    <w:basedOn w:val="3"/>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336</Words>
  <Characters>2153</Characters>
  <Lines>17</Lines>
  <Paragraphs>5</Paragraphs>
  <TotalTime>14</TotalTime>
  <ScaleCrop>false</ScaleCrop>
  <LinksUpToDate>false</LinksUpToDate>
  <CharactersWithSpaces>2499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2025-11-25T08:40:00Z</dcterms:created>
  <dc:creator>Tajnica</dc:creator>
  <cp:lastModifiedBy>Tajnica Zemunik</cp:lastModifiedBy>
  <cp:lastPrinted>2025-11-25T09:37:00Z</cp:lastPrinted>
  <dcterms:modified xsi:type="dcterms:W3CDTF">2026-06-12T11:40:08Z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eyJoZGlkIjoiMGQ3YmI1NjgyZWEyNDJiYWNhNmE2NTMxZDNlZTM1NWQiLCJ1c2VySWQiOiIxMDA1MDY5OTc5MDA3NyJ9</vt:lpwstr>
  </property>
  <property fmtid="{D5CDD505-2E9C-101B-9397-08002B2CF9AE}" pid="3" name="KSOProductBuildVer">
    <vt:lpwstr>1033-12.1.0.26880</vt:lpwstr>
  </property>
  <property fmtid="{D5CDD505-2E9C-101B-9397-08002B2CF9AE}" pid="4" name="ICV">
    <vt:lpwstr>11DC00E1B5384C199BBBC4632C5CF756_13</vt:lpwstr>
  </property>
</Properties>
</file>